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0310" w14:textId="3A9A7897" w:rsidR="00D23E2E" w:rsidRDefault="00713ACC" w:rsidP="00713ACC">
      <w:pPr>
        <w:jc w:val="center"/>
        <w:rPr>
          <w:rFonts w:ascii="Constantia" w:hAnsi="Constantia"/>
          <w:b/>
          <w:bCs/>
          <w:color w:val="538135" w:themeColor="accent6" w:themeShade="BF"/>
          <w:sz w:val="24"/>
          <w:szCs w:val="24"/>
        </w:rPr>
      </w:pPr>
      <w:r w:rsidRPr="00713ACC">
        <w:rPr>
          <w:rFonts w:ascii="Constantia" w:hAnsi="Constantia"/>
          <w:b/>
          <w:bCs/>
          <w:color w:val="538135" w:themeColor="accent6" w:themeShade="BF"/>
          <w:sz w:val="24"/>
          <w:szCs w:val="24"/>
        </w:rPr>
        <w:t xml:space="preserve">RIBCHESTER PARISH COUNCIL </w:t>
      </w:r>
    </w:p>
    <w:p w14:paraId="5310FF23" w14:textId="35636292" w:rsidR="00713ACC" w:rsidRDefault="00713ACC" w:rsidP="00713ACC">
      <w:pPr>
        <w:jc w:val="center"/>
        <w:rPr>
          <w:rFonts w:ascii="Constantia" w:hAnsi="Constantia"/>
        </w:rPr>
      </w:pPr>
      <w:r>
        <w:rPr>
          <w:rFonts w:ascii="Constantia" w:hAnsi="Constantia"/>
        </w:rPr>
        <w:t>Minutes of the Parish Council Meeting on Monday 17</w:t>
      </w:r>
      <w:r w:rsidRPr="00713ACC">
        <w:rPr>
          <w:rFonts w:ascii="Constantia" w:hAnsi="Constantia"/>
          <w:vertAlign w:val="superscript"/>
        </w:rPr>
        <w:t>th</w:t>
      </w:r>
      <w:r>
        <w:rPr>
          <w:rFonts w:ascii="Constantia" w:hAnsi="Constantia"/>
        </w:rPr>
        <w:t xml:space="preserve"> October 2022</w:t>
      </w:r>
    </w:p>
    <w:p w14:paraId="40C94A04" w14:textId="59FB2528" w:rsidR="00713ACC" w:rsidRDefault="00713ACC" w:rsidP="00713ACC">
      <w:pPr>
        <w:jc w:val="center"/>
        <w:rPr>
          <w:rFonts w:ascii="Constantia" w:hAnsi="Constantia"/>
        </w:rPr>
      </w:pPr>
    </w:p>
    <w:p w14:paraId="1A8F5464" w14:textId="3E09A5BB" w:rsidR="00713ACC" w:rsidRPr="00962B5E" w:rsidRDefault="00713ACC" w:rsidP="00713ACC">
      <w:pPr>
        <w:jc w:val="both"/>
        <w:rPr>
          <w:rFonts w:ascii="Constantia" w:hAnsi="Constantia"/>
          <w:b/>
          <w:bCs/>
        </w:rPr>
      </w:pPr>
      <w:r w:rsidRPr="00962B5E">
        <w:rPr>
          <w:rFonts w:ascii="Constantia" w:hAnsi="Constantia"/>
          <w:b/>
          <w:bCs/>
        </w:rPr>
        <w:t>PRESENT:</w:t>
      </w:r>
    </w:p>
    <w:p w14:paraId="1327C6F6" w14:textId="3D406D6C" w:rsidR="00713ACC" w:rsidRDefault="00713ACC" w:rsidP="00713ACC">
      <w:pPr>
        <w:rPr>
          <w:rFonts w:ascii="Constantia" w:hAnsi="Constantia"/>
        </w:rPr>
      </w:pPr>
      <w:r>
        <w:rPr>
          <w:rFonts w:ascii="Constantia" w:hAnsi="Constantia"/>
        </w:rPr>
        <w:t>Acting Chairman:  Cllr Law-Riding</w:t>
      </w:r>
    </w:p>
    <w:p w14:paraId="6BB291E3" w14:textId="17BAFCFC" w:rsidR="00713ACC" w:rsidRDefault="00713ACC" w:rsidP="00713ACC">
      <w:pPr>
        <w:rPr>
          <w:rFonts w:ascii="Constantia" w:hAnsi="Constantia"/>
        </w:rPr>
      </w:pPr>
      <w:r>
        <w:rPr>
          <w:rFonts w:ascii="Constantia" w:hAnsi="Constantia"/>
        </w:rPr>
        <w:t>Councillors:  Brown, Mason, Royle</w:t>
      </w:r>
    </w:p>
    <w:p w14:paraId="7B880FAF" w14:textId="77777777" w:rsidR="00713ACC" w:rsidRDefault="00713ACC" w:rsidP="00713ACC">
      <w:pPr>
        <w:rPr>
          <w:rFonts w:ascii="Constantia" w:hAnsi="Constantia"/>
        </w:rPr>
      </w:pPr>
    </w:p>
    <w:p w14:paraId="3F11E57B" w14:textId="054654DA" w:rsidR="00713ACC" w:rsidRDefault="00713ACC" w:rsidP="00713ACC">
      <w:pPr>
        <w:rPr>
          <w:rFonts w:ascii="Constantia" w:hAnsi="Constantia"/>
        </w:rPr>
      </w:pPr>
      <w:r>
        <w:rPr>
          <w:rFonts w:ascii="Constantia" w:hAnsi="Constantia"/>
          <w:b/>
          <w:bCs/>
        </w:rPr>
        <w:t>41</w:t>
      </w:r>
      <w:r>
        <w:rPr>
          <w:rFonts w:ascii="Constantia" w:hAnsi="Constantia"/>
          <w:b/>
          <w:bCs/>
        </w:rPr>
        <w:tab/>
      </w:r>
      <w:r w:rsidRPr="00713ACC">
        <w:rPr>
          <w:rFonts w:ascii="Constantia" w:hAnsi="Constantia"/>
          <w:b/>
          <w:bCs/>
        </w:rPr>
        <w:t>APOLOGIES:</w:t>
      </w:r>
      <w:r>
        <w:rPr>
          <w:rFonts w:ascii="Constantia" w:hAnsi="Constantia"/>
        </w:rPr>
        <w:t xml:space="preserve">  County Councillor Swarbrick, Cllr Dickinson</w:t>
      </w:r>
    </w:p>
    <w:p w14:paraId="7631E4C4" w14:textId="7C02371A" w:rsidR="00713ACC" w:rsidRDefault="00713ACC" w:rsidP="00713ACC">
      <w:pPr>
        <w:rPr>
          <w:rFonts w:ascii="Constantia" w:hAnsi="Constantia"/>
        </w:rPr>
      </w:pPr>
      <w:r>
        <w:rPr>
          <w:rFonts w:ascii="Constantia" w:hAnsi="Constantia"/>
          <w:b/>
          <w:bCs/>
        </w:rPr>
        <w:t>42</w:t>
      </w:r>
      <w:r>
        <w:rPr>
          <w:rFonts w:ascii="Constantia" w:hAnsi="Constantia"/>
          <w:b/>
          <w:bCs/>
        </w:rPr>
        <w:tab/>
        <w:t>PUBLIC PARTICIPATION:</w:t>
      </w:r>
      <w:r>
        <w:rPr>
          <w:rFonts w:ascii="Constantia" w:hAnsi="Constantia"/>
        </w:rPr>
        <w:t xml:space="preserve"> </w:t>
      </w:r>
      <w:r w:rsidR="00280192">
        <w:rPr>
          <w:rFonts w:ascii="Constantia" w:hAnsi="Constantia"/>
        </w:rPr>
        <w:t>None</w:t>
      </w:r>
    </w:p>
    <w:p w14:paraId="7C08E451" w14:textId="6CCFB10E" w:rsidR="00280192" w:rsidRDefault="00280192" w:rsidP="00C76D4E">
      <w:pPr>
        <w:jc w:val="both"/>
        <w:rPr>
          <w:rFonts w:ascii="Constantia" w:hAnsi="Constantia"/>
        </w:rPr>
      </w:pPr>
      <w:r>
        <w:rPr>
          <w:rFonts w:ascii="Constantia" w:hAnsi="Constantia"/>
          <w:b/>
          <w:bCs/>
        </w:rPr>
        <w:t>43</w:t>
      </w:r>
      <w:r>
        <w:rPr>
          <w:rFonts w:ascii="Constantia" w:hAnsi="Constantia"/>
          <w:b/>
          <w:bCs/>
        </w:rPr>
        <w:tab/>
      </w:r>
      <w:proofErr w:type="gramStart"/>
      <w:r>
        <w:rPr>
          <w:rFonts w:ascii="Constantia" w:hAnsi="Constantia"/>
          <w:b/>
          <w:bCs/>
        </w:rPr>
        <w:t>CONFIRMATION</w:t>
      </w:r>
      <w:proofErr w:type="gramEnd"/>
      <w:r>
        <w:rPr>
          <w:rFonts w:ascii="Constantia" w:hAnsi="Constantia"/>
          <w:b/>
          <w:bCs/>
        </w:rPr>
        <w:t xml:space="preserve"> OF MINUTES</w:t>
      </w:r>
      <w:r>
        <w:rPr>
          <w:rFonts w:ascii="Constantia" w:hAnsi="Constantia"/>
        </w:rPr>
        <w:t>:  The Minutes of the meeting on 26</w:t>
      </w:r>
      <w:r w:rsidRPr="00280192">
        <w:rPr>
          <w:rFonts w:ascii="Constantia" w:hAnsi="Constantia"/>
          <w:vertAlign w:val="superscript"/>
        </w:rPr>
        <w:t>th</w:t>
      </w:r>
      <w:r>
        <w:rPr>
          <w:rFonts w:ascii="Constantia" w:hAnsi="Constantia"/>
        </w:rPr>
        <w:t xml:space="preserve"> September 2022 were confirmed as a true record and duly signed.</w:t>
      </w:r>
    </w:p>
    <w:p w14:paraId="76C8696F" w14:textId="5E69792D" w:rsidR="00280192" w:rsidRDefault="00280192" w:rsidP="00C76D4E">
      <w:pPr>
        <w:jc w:val="both"/>
        <w:rPr>
          <w:rFonts w:ascii="Constantia" w:hAnsi="Constantia"/>
        </w:rPr>
      </w:pPr>
      <w:r>
        <w:rPr>
          <w:rFonts w:ascii="Constantia" w:hAnsi="Constantia"/>
          <w:b/>
          <w:bCs/>
        </w:rPr>
        <w:t>44</w:t>
      </w:r>
      <w:r>
        <w:rPr>
          <w:rFonts w:ascii="Constantia" w:hAnsi="Constantia"/>
          <w:b/>
          <w:bCs/>
        </w:rPr>
        <w:tab/>
        <w:t>MATTERS ARISING</w:t>
      </w:r>
      <w:r w:rsidRPr="00280192">
        <w:rPr>
          <w:rFonts w:ascii="Constantia" w:hAnsi="Constantia"/>
        </w:rPr>
        <w:t>:</w:t>
      </w:r>
    </w:p>
    <w:p w14:paraId="0F5AA9D0" w14:textId="710E2A0C" w:rsidR="00280192" w:rsidRDefault="00280192" w:rsidP="00C76D4E">
      <w:pPr>
        <w:jc w:val="both"/>
        <w:rPr>
          <w:rFonts w:ascii="Constantia" w:hAnsi="Constantia"/>
        </w:rPr>
      </w:pPr>
      <w:r>
        <w:rPr>
          <w:rFonts w:ascii="Constantia" w:hAnsi="Constantia"/>
          <w:b/>
          <w:bCs/>
        </w:rPr>
        <w:tab/>
        <w:t xml:space="preserve">MIN 33 – </w:t>
      </w:r>
      <w:r w:rsidRPr="00280192">
        <w:rPr>
          <w:rFonts w:ascii="Constantia" w:hAnsi="Constantia"/>
          <w:i/>
          <w:iCs/>
        </w:rPr>
        <w:t>Millennium Garden Benches.</w:t>
      </w:r>
      <w:r w:rsidRPr="00280192">
        <w:rPr>
          <w:rFonts w:ascii="Constantia" w:hAnsi="Constantia"/>
        </w:rPr>
        <w:t xml:space="preserve">  </w:t>
      </w:r>
      <w:r>
        <w:rPr>
          <w:rFonts w:ascii="Constantia" w:hAnsi="Constantia"/>
        </w:rPr>
        <w:t>Cllr Royle was able to confirm that he had secured a promise for work to be undertaken to restore the benches.</w:t>
      </w:r>
    </w:p>
    <w:p w14:paraId="476FFB9B" w14:textId="66982950" w:rsidR="00962B5E" w:rsidRDefault="00962B5E" w:rsidP="00C76D4E">
      <w:pPr>
        <w:jc w:val="both"/>
        <w:rPr>
          <w:rFonts w:ascii="Constantia" w:hAnsi="Constantia"/>
        </w:rPr>
      </w:pPr>
      <w:r>
        <w:rPr>
          <w:rFonts w:ascii="Constantia" w:hAnsi="Constantia"/>
          <w:b/>
          <w:bCs/>
        </w:rPr>
        <w:tab/>
        <w:t>MIN 34 –</w:t>
      </w:r>
      <w:r w:rsidRPr="00962B5E">
        <w:rPr>
          <w:rFonts w:ascii="Constantia" w:hAnsi="Constantia"/>
          <w:i/>
          <w:iCs/>
        </w:rPr>
        <w:t xml:space="preserve"> Stone Trough</w:t>
      </w:r>
      <w:r>
        <w:rPr>
          <w:rFonts w:ascii="Constantia" w:hAnsi="Constantia"/>
        </w:rPr>
        <w:t xml:space="preserve">. It had become clear that this was a far more difficult job than initially anticipated.  The bags of rubble are extremely </w:t>
      </w:r>
      <w:proofErr w:type="gramStart"/>
      <w:r>
        <w:rPr>
          <w:rFonts w:ascii="Constantia" w:hAnsi="Constantia"/>
        </w:rPr>
        <w:t>heavy</w:t>
      </w:r>
      <w:proofErr w:type="gramEnd"/>
      <w:r>
        <w:rPr>
          <w:rFonts w:ascii="Constantia" w:hAnsi="Constantia"/>
        </w:rPr>
        <w:t xml:space="preserve"> and their disposal is also problematic.  Thanks are due to the </w:t>
      </w:r>
      <w:proofErr w:type="spellStart"/>
      <w:r>
        <w:rPr>
          <w:rFonts w:ascii="Constantia" w:hAnsi="Constantia"/>
        </w:rPr>
        <w:t>Lengthsman</w:t>
      </w:r>
      <w:proofErr w:type="spellEnd"/>
      <w:r>
        <w:rPr>
          <w:rFonts w:ascii="Constantia" w:hAnsi="Constantia"/>
        </w:rPr>
        <w:t xml:space="preserve"> for the work to date, although it is hoped that the job can be completed soon.</w:t>
      </w:r>
    </w:p>
    <w:p w14:paraId="7675C33E" w14:textId="1452825E" w:rsidR="00962B5E" w:rsidRDefault="00962B5E" w:rsidP="00C76D4E">
      <w:pPr>
        <w:jc w:val="both"/>
        <w:rPr>
          <w:rFonts w:ascii="Constantia" w:hAnsi="Constantia"/>
        </w:rPr>
      </w:pPr>
      <w:r>
        <w:rPr>
          <w:rFonts w:ascii="Constantia" w:hAnsi="Constantia"/>
          <w:b/>
          <w:bCs/>
        </w:rPr>
        <w:tab/>
        <w:t>MIN 39</w:t>
      </w:r>
      <w:r w:rsidRPr="00962B5E">
        <w:rPr>
          <w:rFonts w:ascii="Constantia" w:hAnsi="Constantia"/>
        </w:rPr>
        <w:t>.</w:t>
      </w:r>
      <w:r>
        <w:rPr>
          <w:rFonts w:ascii="Constantia" w:hAnsi="Constantia"/>
        </w:rPr>
        <w:t xml:space="preserve">1 – </w:t>
      </w:r>
      <w:r w:rsidRPr="00962B5E">
        <w:rPr>
          <w:rFonts w:ascii="Constantia" w:hAnsi="Constantia"/>
          <w:i/>
          <w:iCs/>
        </w:rPr>
        <w:t>Restoring Ukrainian Donations</w:t>
      </w:r>
      <w:r>
        <w:rPr>
          <w:rFonts w:ascii="Constantia" w:hAnsi="Constantia"/>
        </w:rPr>
        <w:t xml:space="preserve"> arrangements.  Message has been sent to the residents on the Project database seeking volunteers.  Several offers to join a rota but missing element is a suitable drop-off point</w:t>
      </w:r>
      <w:r w:rsidR="00C54673">
        <w:rPr>
          <w:rFonts w:ascii="Constantia" w:hAnsi="Constantia"/>
        </w:rPr>
        <w:t xml:space="preserve"> for the donations.  (</w:t>
      </w:r>
      <w:r w:rsidR="00C54673" w:rsidRPr="00F340DB">
        <w:rPr>
          <w:rFonts w:ascii="Constantia" w:hAnsi="Constantia"/>
          <w:b/>
          <w:bCs/>
          <w:color w:val="0070C0"/>
        </w:rPr>
        <w:t>ACTION</w:t>
      </w:r>
      <w:r w:rsidR="00C54673">
        <w:rPr>
          <w:rFonts w:ascii="Constantia" w:hAnsi="Constantia"/>
        </w:rPr>
        <w:t xml:space="preserve"> to keep pending).</w:t>
      </w:r>
    </w:p>
    <w:p w14:paraId="3C60129C" w14:textId="7C863D68" w:rsidR="00C54673" w:rsidRDefault="00C54673" w:rsidP="00C76D4E">
      <w:pPr>
        <w:jc w:val="both"/>
        <w:rPr>
          <w:rFonts w:ascii="Constantia" w:hAnsi="Constantia"/>
        </w:rPr>
      </w:pPr>
      <w:r>
        <w:rPr>
          <w:rFonts w:ascii="Constantia" w:hAnsi="Constantia"/>
          <w:b/>
          <w:bCs/>
        </w:rPr>
        <w:tab/>
        <w:t>MIN 39</w:t>
      </w:r>
      <w:r w:rsidRPr="00C54673">
        <w:rPr>
          <w:rFonts w:ascii="Constantia" w:hAnsi="Constantia"/>
        </w:rPr>
        <w:t>.</w:t>
      </w:r>
      <w:r>
        <w:rPr>
          <w:rFonts w:ascii="Constantia" w:hAnsi="Constantia"/>
        </w:rPr>
        <w:t xml:space="preserve">3 – </w:t>
      </w:r>
      <w:r w:rsidRPr="00C54673">
        <w:rPr>
          <w:rFonts w:ascii="Constantia" w:hAnsi="Constantia"/>
          <w:i/>
          <w:iCs/>
        </w:rPr>
        <w:t>Casual Vacancy</w:t>
      </w:r>
      <w:r>
        <w:rPr>
          <w:rFonts w:ascii="Constantia" w:hAnsi="Constantia"/>
          <w:i/>
          <w:iCs/>
        </w:rPr>
        <w:t xml:space="preserve">. </w:t>
      </w:r>
      <w:r>
        <w:rPr>
          <w:rFonts w:ascii="Constantia" w:hAnsi="Constantia"/>
        </w:rPr>
        <w:t>It was noted that an expression of interest in the vacancy had been received from a person who was not on the Electoral Roll.  A polite message of advice had been sent.  There were other expressions of interest which were most welcome.</w:t>
      </w:r>
    </w:p>
    <w:p w14:paraId="44EEB89D" w14:textId="4B1BE91A" w:rsidR="00C54673" w:rsidRDefault="00C54673" w:rsidP="00C76D4E">
      <w:pPr>
        <w:jc w:val="both"/>
        <w:rPr>
          <w:rFonts w:ascii="Constantia" w:hAnsi="Constantia"/>
        </w:rPr>
      </w:pPr>
      <w:r>
        <w:rPr>
          <w:rFonts w:ascii="Constantia" w:hAnsi="Constantia"/>
          <w:b/>
          <w:bCs/>
        </w:rPr>
        <w:t>45</w:t>
      </w:r>
      <w:r>
        <w:rPr>
          <w:rFonts w:ascii="Constantia" w:hAnsi="Constantia"/>
          <w:b/>
          <w:bCs/>
        </w:rPr>
        <w:tab/>
        <w:t>PLANNING APPLICATIONS</w:t>
      </w:r>
      <w:r w:rsidRPr="00C54673">
        <w:rPr>
          <w:rFonts w:ascii="Constantia" w:hAnsi="Constantia"/>
        </w:rPr>
        <w:t>:</w:t>
      </w:r>
    </w:p>
    <w:p w14:paraId="08CA60FE" w14:textId="1DAADCFD" w:rsidR="00C54673" w:rsidRDefault="00C54673" w:rsidP="00C76D4E">
      <w:pPr>
        <w:jc w:val="both"/>
        <w:rPr>
          <w:rFonts w:ascii="Constantia" w:hAnsi="Constantia"/>
        </w:rPr>
      </w:pPr>
      <w:r>
        <w:rPr>
          <w:rFonts w:ascii="Constantia" w:hAnsi="Constantia"/>
          <w:b/>
          <w:bCs/>
        </w:rPr>
        <w:tab/>
      </w:r>
      <w:r>
        <w:rPr>
          <w:rFonts w:ascii="Constantia" w:hAnsi="Constantia"/>
        </w:rPr>
        <w:t xml:space="preserve">3/2022/0609 – </w:t>
      </w:r>
      <w:r w:rsidRPr="00507288">
        <w:rPr>
          <w:rFonts w:ascii="Constantia" w:hAnsi="Constantia"/>
          <w:i/>
          <w:iCs/>
        </w:rPr>
        <w:t xml:space="preserve">Higher Beck Farm, </w:t>
      </w:r>
      <w:proofErr w:type="spellStart"/>
      <w:r w:rsidRPr="00507288">
        <w:rPr>
          <w:rFonts w:ascii="Constantia" w:hAnsi="Constantia"/>
          <w:i/>
          <w:iCs/>
        </w:rPr>
        <w:t>Greenmoor</w:t>
      </w:r>
      <w:proofErr w:type="spellEnd"/>
      <w:r w:rsidRPr="00507288">
        <w:rPr>
          <w:rFonts w:ascii="Constantia" w:hAnsi="Constantia"/>
          <w:i/>
          <w:iCs/>
        </w:rPr>
        <w:t xml:space="preserve"> Lane</w:t>
      </w:r>
      <w:r>
        <w:rPr>
          <w:rFonts w:ascii="Constantia" w:hAnsi="Constantia"/>
        </w:rPr>
        <w:t xml:space="preserve"> – APPROVED WITH CONDITIONS</w:t>
      </w:r>
    </w:p>
    <w:p w14:paraId="43E75905" w14:textId="5925FFD3" w:rsidR="00C54673" w:rsidRDefault="00C54673" w:rsidP="00C76D4E">
      <w:pPr>
        <w:jc w:val="both"/>
        <w:rPr>
          <w:rFonts w:ascii="Constantia" w:hAnsi="Constantia"/>
        </w:rPr>
      </w:pPr>
      <w:r>
        <w:rPr>
          <w:rFonts w:ascii="Constantia" w:hAnsi="Constantia"/>
        </w:rPr>
        <w:tab/>
        <w:t>3/2022/0600</w:t>
      </w:r>
      <w:r w:rsidR="00507288">
        <w:rPr>
          <w:rFonts w:ascii="Constantia" w:hAnsi="Constantia"/>
        </w:rPr>
        <w:t xml:space="preserve"> – </w:t>
      </w:r>
      <w:r w:rsidR="00507288" w:rsidRPr="00507288">
        <w:rPr>
          <w:rFonts w:ascii="Constantia" w:hAnsi="Constantia"/>
          <w:i/>
          <w:iCs/>
        </w:rPr>
        <w:t>Land adjoining Manor Croft</w:t>
      </w:r>
      <w:r w:rsidR="00507288">
        <w:rPr>
          <w:rFonts w:ascii="Constantia" w:hAnsi="Constantia"/>
        </w:rPr>
        <w:t xml:space="preserve"> – APPROVED WITH CONDITIONS</w:t>
      </w:r>
    </w:p>
    <w:p w14:paraId="21D41799" w14:textId="3EEC8D6F" w:rsidR="00507288" w:rsidRDefault="00507288" w:rsidP="00C76D4E">
      <w:pPr>
        <w:jc w:val="both"/>
        <w:rPr>
          <w:rFonts w:ascii="Constantia" w:hAnsi="Constantia"/>
        </w:rPr>
      </w:pPr>
      <w:r>
        <w:rPr>
          <w:rFonts w:ascii="Constantia" w:hAnsi="Constantia"/>
        </w:rPr>
        <w:tab/>
        <w:t xml:space="preserve">3/2022/0220 – </w:t>
      </w:r>
      <w:r w:rsidRPr="00507288">
        <w:rPr>
          <w:rFonts w:ascii="Constantia" w:hAnsi="Constantia"/>
          <w:i/>
          <w:iCs/>
        </w:rPr>
        <w:t xml:space="preserve">Moor Hey House, </w:t>
      </w:r>
      <w:proofErr w:type="gramStart"/>
      <w:r w:rsidRPr="00507288">
        <w:rPr>
          <w:rFonts w:ascii="Constantia" w:hAnsi="Constantia"/>
          <w:i/>
          <w:iCs/>
        </w:rPr>
        <w:t>Stoneygate</w:t>
      </w:r>
      <w:r>
        <w:rPr>
          <w:rFonts w:ascii="Constantia" w:hAnsi="Constantia"/>
        </w:rPr>
        <w:t xml:space="preserve">  -</w:t>
      </w:r>
      <w:proofErr w:type="gramEnd"/>
      <w:r>
        <w:rPr>
          <w:rFonts w:ascii="Constantia" w:hAnsi="Constantia"/>
        </w:rPr>
        <w:t xml:space="preserve"> No decision to date</w:t>
      </w:r>
    </w:p>
    <w:p w14:paraId="13FAA5A8" w14:textId="6D41ECC3" w:rsidR="00507288" w:rsidRDefault="00507288" w:rsidP="00C76D4E">
      <w:pPr>
        <w:jc w:val="both"/>
        <w:rPr>
          <w:rFonts w:ascii="Constantia" w:hAnsi="Constantia"/>
        </w:rPr>
      </w:pPr>
      <w:r>
        <w:rPr>
          <w:rFonts w:ascii="Constantia" w:hAnsi="Constantia"/>
        </w:rPr>
        <w:tab/>
        <w:t xml:space="preserve">3/2022/0553 – </w:t>
      </w:r>
      <w:r w:rsidRPr="00507288">
        <w:rPr>
          <w:rFonts w:ascii="Constantia" w:hAnsi="Constantia"/>
          <w:i/>
          <w:iCs/>
        </w:rPr>
        <w:t>Higher College Farm, Hothersall</w:t>
      </w:r>
      <w:r>
        <w:rPr>
          <w:rFonts w:ascii="Constantia" w:hAnsi="Constantia"/>
        </w:rPr>
        <w:t xml:space="preserve"> – direct request for views requested from RVBC to Hothersall, </w:t>
      </w:r>
      <w:proofErr w:type="gramStart"/>
      <w:r>
        <w:rPr>
          <w:rFonts w:ascii="Constantia" w:hAnsi="Constantia"/>
        </w:rPr>
        <w:t>Ribchester</w:t>
      </w:r>
      <w:proofErr w:type="gramEnd"/>
      <w:r>
        <w:rPr>
          <w:rFonts w:ascii="Constantia" w:hAnsi="Constantia"/>
        </w:rPr>
        <w:t xml:space="preserve"> and Longridge.  No decision to </w:t>
      </w:r>
      <w:proofErr w:type="gramStart"/>
      <w:r>
        <w:rPr>
          <w:rFonts w:ascii="Constantia" w:hAnsi="Constantia"/>
        </w:rPr>
        <w:t>date, but</w:t>
      </w:r>
      <w:proofErr w:type="gramEnd"/>
      <w:r>
        <w:rPr>
          <w:rFonts w:ascii="Constantia" w:hAnsi="Constantia"/>
        </w:rPr>
        <w:t xml:space="preserve"> published letter from LCC Highways contains many conditions.</w:t>
      </w:r>
    </w:p>
    <w:p w14:paraId="1524E35D" w14:textId="46B8BC29" w:rsidR="00507288" w:rsidRDefault="00507288" w:rsidP="00C76D4E">
      <w:pPr>
        <w:jc w:val="both"/>
        <w:rPr>
          <w:rFonts w:ascii="Constantia" w:hAnsi="Constantia"/>
        </w:rPr>
      </w:pPr>
      <w:r>
        <w:rPr>
          <w:rFonts w:ascii="Constantia" w:hAnsi="Constantia"/>
        </w:rPr>
        <w:t>46</w:t>
      </w:r>
      <w:r>
        <w:rPr>
          <w:rFonts w:ascii="Constantia" w:hAnsi="Constantia"/>
        </w:rPr>
        <w:tab/>
      </w:r>
      <w:r w:rsidRPr="00507288">
        <w:rPr>
          <w:rFonts w:ascii="Constantia" w:hAnsi="Constantia"/>
          <w:b/>
          <w:bCs/>
        </w:rPr>
        <w:t>FINANCIAL MATTERS</w:t>
      </w:r>
      <w:r>
        <w:rPr>
          <w:rFonts w:ascii="Constantia" w:hAnsi="Constantia"/>
        </w:rPr>
        <w:t xml:space="preserve"> </w:t>
      </w:r>
    </w:p>
    <w:p w14:paraId="3817450A" w14:textId="02C11E77" w:rsidR="00507288" w:rsidRDefault="00507288" w:rsidP="00C76D4E">
      <w:pPr>
        <w:jc w:val="both"/>
        <w:rPr>
          <w:rFonts w:ascii="Constantia" w:hAnsi="Constantia"/>
        </w:rPr>
      </w:pPr>
      <w:r>
        <w:rPr>
          <w:rFonts w:ascii="Constantia" w:hAnsi="Constantia"/>
        </w:rPr>
        <w:tab/>
        <w:t>1.  The Cash Book record was tabled, and it demonstrated that the expenditure to date was still within budget.  It was noted that the Jubilee Grant money had not yet been spent.</w:t>
      </w:r>
    </w:p>
    <w:p w14:paraId="45BA5DB3" w14:textId="4F6E6CDF" w:rsidR="00507288" w:rsidRDefault="00507288" w:rsidP="00C76D4E">
      <w:pPr>
        <w:jc w:val="both"/>
        <w:rPr>
          <w:rFonts w:ascii="Constantia" w:hAnsi="Constantia"/>
        </w:rPr>
      </w:pPr>
      <w:r>
        <w:rPr>
          <w:rFonts w:ascii="Constantia" w:hAnsi="Constantia"/>
        </w:rPr>
        <w:lastRenderedPageBreak/>
        <w:tab/>
        <w:t xml:space="preserve">2.  It was </w:t>
      </w:r>
      <w:r w:rsidRPr="00507288">
        <w:rPr>
          <w:rFonts w:ascii="Constantia" w:hAnsi="Constantia"/>
          <w:b/>
          <w:bCs/>
          <w:color w:val="FF0000"/>
        </w:rPr>
        <w:t>RESO</w:t>
      </w:r>
      <w:r>
        <w:rPr>
          <w:rFonts w:ascii="Constantia" w:hAnsi="Constantia"/>
          <w:b/>
          <w:bCs/>
          <w:color w:val="FF0000"/>
        </w:rPr>
        <w:t>L</w:t>
      </w:r>
      <w:r w:rsidRPr="00507288">
        <w:rPr>
          <w:rFonts w:ascii="Constantia" w:hAnsi="Constantia"/>
          <w:b/>
          <w:bCs/>
          <w:color w:val="FF0000"/>
        </w:rPr>
        <w:t>VED</w:t>
      </w:r>
      <w:r>
        <w:rPr>
          <w:rFonts w:ascii="Constantia" w:hAnsi="Constantia"/>
        </w:rPr>
        <w:t xml:space="preserve"> to approve the following payments:</w:t>
      </w:r>
    </w:p>
    <w:p w14:paraId="679201BD" w14:textId="2605A9BF" w:rsidR="00507288" w:rsidRDefault="00507288" w:rsidP="00713ACC">
      <w:pPr>
        <w:rPr>
          <w:rFonts w:ascii="Constantia" w:hAnsi="Constantia"/>
        </w:rPr>
      </w:pPr>
      <w:r>
        <w:rPr>
          <w:rFonts w:ascii="Constantia" w:hAnsi="Constantia"/>
        </w:rPr>
        <w:tab/>
      </w:r>
      <w:r w:rsidR="00583C2E">
        <w:rPr>
          <w:rFonts w:ascii="Constantia" w:hAnsi="Constantia"/>
        </w:rPr>
        <w:t xml:space="preserve">SS Peter &amp; Pauls Parish Centre for room hire </w:t>
      </w:r>
      <w:r w:rsidR="00583C2E">
        <w:rPr>
          <w:rFonts w:ascii="Constantia" w:hAnsi="Constantia"/>
        </w:rPr>
        <w:tab/>
      </w:r>
      <w:r w:rsidR="00583C2E">
        <w:rPr>
          <w:rFonts w:ascii="Constantia" w:hAnsi="Constantia"/>
        </w:rPr>
        <w:tab/>
        <w:t>£25</w:t>
      </w:r>
    </w:p>
    <w:p w14:paraId="424DC92C" w14:textId="6AEA2E58" w:rsidR="00583C2E" w:rsidRDefault="00583C2E" w:rsidP="00713ACC">
      <w:pPr>
        <w:rPr>
          <w:rFonts w:ascii="Constantia" w:hAnsi="Constantia"/>
        </w:rPr>
      </w:pPr>
      <w:r>
        <w:rPr>
          <w:rFonts w:ascii="Constantia" w:hAnsi="Constantia"/>
        </w:rPr>
        <w:tab/>
        <w:t>Clerk’s Salary for mid-September to mid-October</w:t>
      </w:r>
      <w:r>
        <w:rPr>
          <w:rFonts w:ascii="Constantia" w:hAnsi="Constantia"/>
        </w:rPr>
        <w:tab/>
        <w:t>£428.40</w:t>
      </w:r>
    </w:p>
    <w:p w14:paraId="3500DA2F" w14:textId="304397A7" w:rsidR="00583C2E" w:rsidRDefault="00583C2E" w:rsidP="00713ACC">
      <w:pPr>
        <w:rPr>
          <w:rFonts w:ascii="Constantia" w:hAnsi="Constantia"/>
        </w:rPr>
      </w:pPr>
      <w:r>
        <w:rPr>
          <w:rFonts w:ascii="Constantia" w:hAnsi="Constantia"/>
        </w:rPr>
        <w:tab/>
        <w:t>HMRC – PAYE payment for month 7</w:t>
      </w:r>
      <w:r>
        <w:rPr>
          <w:rFonts w:ascii="Constantia" w:hAnsi="Constantia"/>
        </w:rPr>
        <w:tab/>
      </w:r>
      <w:r>
        <w:rPr>
          <w:rFonts w:ascii="Constantia" w:hAnsi="Constantia"/>
        </w:rPr>
        <w:tab/>
      </w:r>
      <w:r>
        <w:rPr>
          <w:rFonts w:ascii="Constantia" w:hAnsi="Constantia"/>
        </w:rPr>
        <w:tab/>
        <w:t>£107.20</w:t>
      </w:r>
    </w:p>
    <w:p w14:paraId="2C1DA6C1" w14:textId="0CB17430" w:rsidR="00583C2E" w:rsidRDefault="00583C2E" w:rsidP="00713ACC">
      <w:pPr>
        <w:rPr>
          <w:rFonts w:ascii="Constantia" w:hAnsi="Constantia"/>
        </w:rPr>
      </w:pPr>
      <w:r>
        <w:rPr>
          <w:rFonts w:ascii="Constantia" w:hAnsi="Constantia"/>
        </w:rPr>
        <w:tab/>
      </w:r>
      <w:proofErr w:type="spellStart"/>
      <w:r>
        <w:rPr>
          <w:rFonts w:ascii="Constantia" w:hAnsi="Constantia"/>
        </w:rPr>
        <w:t>Lengthsman’s</w:t>
      </w:r>
      <w:proofErr w:type="spellEnd"/>
      <w:r>
        <w:rPr>
          <w:rFonts w:ascii="Constantia" w:hAnsi="Constantia"/>
        </w:rPr>
        <w:t xml:space="preserve"> fees from July to October </w:t>
      </w:r>
      <w:r>
        <w:rPr>
          <w:rFonts w:ascii="Constantia" w:hAnsi="Constantia"/>
        </w:rPr>
        <w:tab/>
      </w:r>
      <w:r>
        <w:rPr>
          <w:rFonts w:ascii="Constantia" w:hAnsi="Constantia"/>
        </w:rPr>
        <w:tab/>
      </w:r>
      <w:r>
        <w:rPr>
          <w:rFonts w:ascii="Constantia" w:hAnsi="Constantia"/>
        </w:rPr>
        <w:tab/>
        <w:t>£622.59</w:t>
      </w:r>
    </w:p>
    <w:p w14:paraId="0EC31774" w14:textId="08101889" w:rsidR="00583C2E" w:rsidRDefault="00583C2E" w:rsidP="00713ACC">
      <w:pPr>
        <w:contextualSpacing/>
        <w:rPr>
          <w:rFonts w:ascii="Constantia" w:hAnsi="Constantia"/>
        </w:rPr>
      </w:pPr>
      <w:r>
        <w:rPr>
          <w:rFonts w:ascii="Constantia" w:hAnsi="Constantia"/>
        </w:rPr>
        <w:tab/>
      </w:r>
      <w:proofErr w:type="spellStart"/>
      <w:r>
        <w:rPr>
          <w:rFonts w:ascii="Constantia" w:hAnsi="Constantia"/>
        </w:rPr>
        <w:t>Lengthsman’s</w:t>
      </w:r>
      <w:proofErr w:type="spellEnd"/>
      <w:r>
        <w:rPr>
          <w:rFonts w:ascii="Constantia" w:hAnsi="Constantia"/>
        </w:rPr>
        <w:t xml:space="preserve"> additional fee for work on Stone</w:t>
      </w:r>
    </w:p>
    <w:p w14:paraId="504073EE" w14:textId="0B211ECA" w:rsidR="00583C2E" w:rsidRDefault="00583C2E" w:rsidP="00713ACC">
      <w:pPr>
        <w:contextualSpacing/>
        <w:rPr>
          <w:rFonts w:ascii="Constantia" w:hAnsi="Constantia"/>
        </w:rPr>
      </w:pPr>
      <w:r>
        <w:rPr>
          <w:rFonts w:ascii="Constantia" w:hAnsi="Constantia"/>
        </w:rPr>
        <w:tab/>
        <w:t>Trough, from Jubilee Funding</w:t>
      </w:r>
      <w:r>
        <w:rPr>
          <w:rFonts w:ascii="Constantia" w:hAnsi="Constantia"/>
        </w:rPr>
        <w:tab/>
      </w:r>
      <w:r>
        <w:rPr>
          <w:rFonts w:ascii="Constantia" w:hAnsi="Constantia"/>
        </w:rPr>
        <w:tab/>
      </w:r>
      <w:r>
        <w:rPr>
          <w:rFonts w:ascii="Constantia" w:hAnsi="Constantia"/>
        </w:rPr>
        <w:tab/>
      </w:r>
      <w:r>
        <w:rPr>
          <w:rFonts w:ascii="Constantia" w:hAnsi="Constantia"/>
        </w:rPr>
        <w:tab/>
        <w:t>£79.20</w:t>
      </w:r>
    </w:p>
    <w:p w14:paraId="10A6F02C" w14:textId="2F0F805A" w:rsidR="00583C2E" w:rsidRDefault="00583C2E" w:rsidP="00713ACC">
      <w:pPr>
        <w:contextualSpacing/>
        <w:rPr>
          <w:rFonts w:ascii="Constantia" w:hAnsi="Constantia"/>
        </w:rPr>
      </w:pPr>
      <w:r>
        <w:rPr>
          <w:rFonts w:ascii="Constantia" w:hAnsi="Constantia"/>
        </w:rPr>
        <w:tab/>
      </w:r>
    </w:p>
    <w:p w14:paraId="00BBD4BE" w14:textId="0C6FF7C6" w:rsidR="00583C2E" w:rsidRDefault="00583C2E" w:rsidP="00713ACC">
      <w:pPr>
        <w:contextualSpacing/>
        <w:rPr>
          <w:rFonts w:ascii="Constantia" w:hAnsi="Constantia"/>
        </w:rPr>
      </w:pPr>
      <w:r>
        <w:rPr>
          <w:rFonts w:ascii="Constantia" w:hAnsi="Constantia"/>
        </w:rPr>
        <w:tab/>
        <w:t>RVBC Allotment Rent 2022 – 2023</w:t>
      </w:r>
      <w:r>
        <w:rPr>
          <w:rFonts w:ascii="Constantia" w:hAnsi="Constantia"/>
        </w:rPr>
        <w:tab/>
      </w:r>
      <w:r>
        <w:rPr>
          <w:rFonts w:ascii="Constantia" w:hAnsi="Constantia"/>
        </w:rPr>
        <w:tab/>
      </w:r>
      <w:r>
        <w:rPr>
          <w:rFonts w:ascii="Constantia" w:hAnsi="Constantia"/>
        </w:rPr>
        <w:tab/>
      </w:r>
      <w:r>
        <w:rPr>
          <w:rFonts w:ascii="Constantia" w:hAnsi="Constantia"/>
        </w:rPr>
        <w:tab/>
        <w:t>£557.19</w:t>
      </w:r>
    </w:p>
    <w:p w14:paraId="3E81256C" w14:textId="7B856670" w:rsidR="00BF6061" w:rsidRDefault="00BF6061" w:rsidP="00713ACC">
      <w:pPr>
        <w:contextualSpacing/>
        <w:rPr>
          <w:rFonts w:ascii="Constantia" w:hAnsi="Constantia"/>
        </w:rPr>
      </w:pPr>
    </w:p>
    <w:p w14:paraId="47B7DE75" w14:textId="6F7A1B13" w:rsidR="00BF6061" w:rsidRDefault="00BF6061" w:rsidP="00713ACC">
      <w:pPr>
        <w:contextualSpacing/>
        <w:rPr>
          <w:rFonts w:ascii="Constantia" w:hAnsi="Constantia"/>
          <w:b/>
          <w:bCs/>
        </w:rPr>
      </w:pPr>
      <w:r w:rsidRPr="00BF6061">
        <w:rPr>
          <w:rFonts w:ascii="Constantia" w:hAnsi="Constantia"/>
          <w:b/>
          <w:bCs/>
        </w:rPr>
        <w:t>47</w:t>
      </w:r>
      <w:r w:rsidRPr="00BF6061">
        <w:rPr>
          <w:rFonts w:ascii="Constantia" w:hAnsi="Constantia"/>
          <w:b/>
          <w:bCs/>
        </w:rPr>
        <w:tab/>
        <w:t xml:space="preserve">REPORTS FROM PRINCIPAL COMMITTTEES </w:t>
      </w:r>
    </w:p>
    <w:p w14:paraId="3A6DAB07" w14:textId="1C470097" w:rsidR="00BF6061" w:rsidRDefault="00BF6061" w:rsidP="00713ACC">
      <w:pPr>
        <w:contextualSpacing/>
        <w:rPr>
          <w:rFonts w:ascii="Constantia" w:hAnsi="Constantia"/>
          <w:b/>
          <w:bCs/>
        </w:rPr>
      </w:pPr>
    </w:p>
    <w:p w14:paraId="6AEE5A8C" w14:textId="49140CF8" w:rsidR="00BF6061" w:rsidRPr="00BF6061" w:rsidRDefault="00BF6061" w:rsidP="00C76D4E">
      <w:pPr>
        <w:contextualSpacing/>
        <w:jc w:val="both"/>
        <w:rPr>
          <w:rFonts w:ascii="Constantia" w:hAnsi="Constantia"/>
        </w:rPr>
      </w:pPr>
      <w:r>
        <w:rPr>
          <w:rFonts w:ascii="Constantia" w:hAnsi="Constantia"/>
          <w:b/>
          <w:bCs/>
        </w:rPr>
        <w:tab/>
      </w:r>
      <w:r>
        <w:rPr>
          <w:rFonts w:ascii="Constantia" w:hAnsi="Constantia"/>
        </w:rPr>
        <w:t xml:space="preserve">Cllr Brown reported that </w:t>
      </w:r>
      <w:r w:rsidR="00B13CBD">
        <w:rPr>
          <w:rFonts w:ascii="Constantia" w:hAnsi="Constantia"/>
        </w:rPr>
        <w:t xml:space="preserve">the Borough Council had been very busy with the preparation of the next Annual Budget.  </w:t>
      </w:r>
      <w:r w:rsidR="00C76D4E">
        <w:rPr>
          <w:rFonts w:ascii="Constantia" w:hAnsi="Constantia"/>
        </w:rPr>
        <w:t>Expected is a report on the Government’s consideration of Local Government.  It was noted that the December Planning meeting will plan how to deal with the Consultation process – planning reform has been in consideration for a long time.</w:t>
      </w:r>
    </w:p>
    <w:p w14:paraId="4565F7FC" w14:textId="77777777" w:rsidR="00BF6061" w:rsidRDefault="00BF6061" w:rsidP="00713ACC">
      <w:pPr>
        <w:contextualSpacing/>
        <w:rPr>
          <w:rFonts w:ascii="Constantia" w:hAnsi="Constantia"/>
        </w:rPr>
      </w:pPr>
    </w:p>
    <w:p w14:paraId="672AB4B8" w14:textId="6C63DF37" w:rsidR="00583C2E" w:rsidRDefault="00583C2E" w:rsidP="00713ACC">
      <w:pPr>
        <w:contextualSpacing/>
        <w:rPr>
          <w:rFonts w:ascii="Constantia" w:hAnsi="Constantia"/>
        </w:rPr>
      </w:pPr>
    </w:p>
    <w:p w14:paraId="4E774228" w14:textId="0FBD628B" w:rsidR="00583C2E" w:rsidRPr="00583C2E" w:rsidRDefault="00583C2E" w:rsidP="00713ACC">
      <w:pPr>
        <w:contextualSpacing/>
        <w:rPr>
          <w:rFonts w:ascii="Constantia" w:hAnsi="Constantia"/>
          <w:b/>
          <w:bCs/>
        </w:rPr>
      </w:pPr>
      <w:r w:rsidRPr="00583C2E">
        <w:rPr>
          <w:rFonts w:ascii="Constantia" w:hAnsi="Constantia"/>
          <w:b/>
          <w:bCs/>
        </w:rPr>
        <w:t>4</w:t>
      </w:r>
      <w:r w:rsidR="00BF6061">
        <w:rPr>
          <w:rFonts w:ascii="Constantia" w:hAnsi="Constantia"/>
          <w:b/>
          <w:bCs/>
        </w:rPr>
        <w:t>8</w:t>
      </w:r>
      <w:r w:rsidRPr="00583C2E">
        <w:rPr>
          <w:rFonts w:ascii="Constantia" w:hAnsi="Constantia"/>
          <w:b/>
          <w:bCs/>
        </w:rPr>
        <w:tab/>
        <w:t>VILLAGE MATTERS</w:t>
      </w:r>
    </w:p>
    <w:p w14:paraId="3351C14E" w14:textId="627189BA" w:rsidR="00583C2E" w:rsidRDefault="00583C2E" w:rsidP="00713ACC">
      <w:pPr>
        <w:contextualSpacing/>
        <w:rPr>
          <w:rFonts w:ascii="Constantia" w:hAnsi="Constantia"/>
        </w:rPr>
      </w:pPr>
    </w:p>
    <w:p w14:paraId="38BD8DD8" w14:textId="7A4672CE" w:rsidR="00583C2E" w:rsidRDefault="00583C2E" w:rsidP="00583C2E">
      <w:pPr>
        <w:pStyle w:val="ListParagraph"/>
        <w:numPr>
          <w:ilvl w:val="0"/>
          <w:numId w:val="1"/>
        </w:numPr>
        <w:rPr>
          <w:rFonts w:ascii="Constantia" w:hAnsi="Constantia"/>
        </w:rPr>
      </w:pPr>
      <w:r>
        <w:rPr>
          <w:rFonts w:ascii="Constantia" w:hAnsi="Constantia"/>
        </w:rPr>
        <w:t xml:space="preserve"> It was noted that the proposal to install a water bottle refill facility had been turned down by RVBC</w:t>
      </w:r>
    </w:p>
    <w:p w14:paraId="7BAF4391" w14:textId="44538538" w:rsidR="00583C2E" w:rsidRDefault="00583C2E" w:rsidP="00583C2E">
      <w:pPr>
        <w:pStyle w:val="ListParagraph"/>
        <w:numPr>
          <w:ilvl w:val="0"/>
          <w:numId w:val="1"/>
        </w:numPr>
        <w:rPr>
          <w:rFonts w:ascii="Constantia" w:hAnsi="Constantia"/>
        </w:rPr>
      </w:pPr>
      <w:r>
        <w:rPr>
          <w:rFonts w:ascii="Constantia" w:hAnsi="Constantia"/>
        </w:rPr>
        <w:t xml:space="preserve">It was noted that funding had been made available from the New Drop Inn </w:t>
      </w:r>
      <w:proofErr w:type="gramStart"/>
      <w:r>
        <w:rPr>
          <w:rFonts w:ascii="Constantia" w:hAnsi="Constantia"/>
        </w:rPr>
        <w:t>development  to</w:t>
      </w:r>
      <w:proofErr w:type="gramEnd"/>
      <w:r>
        <w:rPr>
          <w:rFonts w:ascii="Constantia" w:hAnsi="Constantia"/>
        </w:rPr>
        <w:t xml:space="preserve"> provide a grant to the Playing Field.  (Trust has been notified)</w:t>
      </w:r>
    </w:p>
    <w:p w14:paraId="532A9626" w14:textId="1271DD76" w:rsidR="00583C2E" w:rsidRDefault="00583C2E" w:rsidP="00583C2E">
      <w:pPr>
        <w:pStyle w:val="ListParagraph"/>
        <w:numPr>
          <w:ilvl w:val="0"/>
          <w:numId w:val="1"/>
        </w:numPr>
        <w:rPr>
          <w:rFonts w:ascii="Constantia" w:hAnsi="Constantia"/>
        </w:rPr>
      </w:pPr>
      <w:r>
        <w:rPr>
          <w:rFonts w:ascii="Constantia" w:hAnsi="Constantia"/>
        </w:rPr>
        <w:t>Guidance for fixing of attachments to Street Lighting Columns had been received.  To be accessed when any proposals received. (Keep Pending)</w:t>
      </w:r>
    </w:p>
    <w:p w14:paraId="3549B323" w14:textId="21426DF2" w:rsidR="00583C2E" w:rsidRDefault="00BF6061" w:rsidP="00583C2E">
      <w:pPr>
        <w:pStyle w:val="ListParagraph"/>
        <w:numPr>
          <w:ilvl w:val="0"/>
          <w:numId w:val="1"/>
        </w:numPr>
        <w:rPr>
          <w:rFonts w:ascii="Constantia" w:hAnsi="Constantia"/>
        </w:rPr>
      </w:pPr>
      <w:r>
        <w:rPr>
          <w:rFonts w:ascii="Constantia" w:hAnsi="Constantia"/>
        </w:rPr>
        <w:t>Lancashire Constabulary had provided ‘No Trick or Treat’ posters available via the Clerk for any resident who did not wish to be ‘visited’ on Halloween.</w:t>
      </w:r>
    </w:p>
    <w:p w14:paraId="0C80AD51" w14:textId="22F01DA2" w:rsidR="00C76D4E" w:rsidRDefault="00C76D4E" w:rsidP="00C76D4E">
      <w:pPr>
        <w:rPr>
          <w:rFonts w:ascii="Constantia" w:hAnsi="Constantia"/>
        </w:rPr>
      </w:pPr>
    </w:p>
    <w:p w14:paraId="70AD9DED" w14:textId="1E03BFDA" w:rsidR="00C76D4E" w:rsidRDefault="00C76D4E" w:rsidP="00C76D4E">
      <w:pPr>
        <w:rPr>
          <w:rFonts w:ascii="Constantia" w:hAnsi="Constantia"/>
        </w:rPr>
      </w:pPr>
      <w:r>
        <w:rPr>
          <w:rFonts w:ascii="Constantia" w:hAnsi="Constantia"/>
        </w:rPr>
        <w:t>There being no further business, the meeting closed at 8.00pm</w:t>
      </w:r>
    </w:p>
    <w:p w14:paraId="10E3D515" w14:textId="0F7233AA" w:rsidR="00A52A2E" w:rsidRDefault="00A52A2E" w:rsidP="00C76D4E">
      <w:pPr>
        <w:rPr>
          <w:rFonts w:ascii="Constantia" w:hAnsi="Constantia"/>
        </w:rPr>
      </w:pPr>
    </w:p>
    <w:p w14:paraId="2B34BA9B" w14:textId="20E7887A" w:rsidR="00A52A2E" w:rsidRDefault="00A52A2E" w:rsidP="00C76D4E">
      <w:pPr>
        <w:rPr>
          <w:rFonts w:ascii="Constantia" w:hAnsi="Constantia"/>
        </w:rPr>
      </w:pPr>
    </w:p>
    <w:p w14:paraId="6D6B84B0" w14:textId="7CB6F31D" w:rsidR="00A52A2E" w:rsidRDefault="00A52A2E" w:rsidP="00C76D4E">
      <w:pPr>
        <w:rPr>
          <w:rFonts w:ascii="Constantia" w:hAnsi="Constantia"/>
        </w:rPr>
      </w:pPr>
      <w:r>
        <w:rPr>
          <w:rFonts w:ascii="Constantia" w:hAnsi="Constantia"/>
        </w:rPr>
        <w:t>Signed…………………………………………………………………</w:t>
      </w:r>
      <w:proofErr w:type="gramStart"/>
      <w:r>
        <w:rPr>
          <w:rFonts w:ascii="Constantia" w:hAnsi="Constantia"/>
        </w:rPr>
        <w:t>….Chairman</w:t>
      </w:r>
      <w:proofErr w:type="gramEnd"/>
    </w:p>
    <w:p w14:paraId="11998C7C" w14:textId="6DEA1160" w:rsidR="00A52A2E" w:rsidRDefault="00A52A2E" w:rsidP="00C76D4E">
      <w:pPr>
        <w:rPr>
          <w:rFonts w:ascii="Constantia" w:hAnsi="Constantia"/>
        </w:rPr>
      </w:pPr>
    </w:p>
    <w:p w14:paraId="47A974BA" w14:textId="077FBE51" w:rsidR="00A52A2E" w:rsidRPr="00C76D4E" w:rsidRDefault="00A52A2E" w:rsidP="00C76D4E">
      <w:pPr>
        <w:rPr>
          <w:rFonts w:ascii="Constantia" w:hAnsi="Constantia"/>
        </w:rPr>
      </w:pPr>
      <w:r>
        <w:rPr>
          <w:rFonts w:ascii="Constantia" w:hAnsi="Constantia"/>
        </w:rPr>
        <w:t>Date……………………………………………………………………</w:t>
      </w:r>
      <w:proofErr w:type="gramStart"/>
      <w:r>
        <w:rPr>
          <w:rFonts w:ascii="Constantia" w:hAnsi="Constantia"/>
        </w:rPr>
        <w:t>…..</w:t>
      </w:r>
      <w:proofErr w:type="gramEnd"/>
    </w:p>
    <w:p w14:paraId="70068F6A" w14:textId="77777777" w:rsidR="00507288" w:rsidRDefault="00507288" w:rsidP="00713ACC">
      <w:pPr>
        <w:rPr>
          <w:rFonts w:ascii="Constantia" w:hAnsi="Constantia"/>
        </w:rPr>
      </w:pPr>
    </w:p>
    <w:p w14:paraId="05A02F44" w14:textId="77777777" w:rsidR="00507288" w:rsidRPr="00C54673" w:rsidRDefault="00507288" w:rsidP="00713ACC">
      <w:pPr>
        <w:rPr>
          <w:rFonts w:ascii="Constantia" w:hAnsi="Constantia"/>
        </w:rPr>
      </w:pPr>
    </w:p>
    <w:p w14:paraId="5300EA67" w14:textId="65A3148C" w:rsidR="00713ACC" w:rsidRDefault="00713ACC" w:rsidP="00713ACC">
      <w:pPr>
        <w:rPr>
          <w:rFonts w:ascii="Constantia" w:hAnsi="Constantia"/>
        </w:rPr>
      </w:pPr>
    </w:p>
    <w:p w14:paraId="277D7D00" w14:textId="77777777" w:rsidR="00713ACC" w:rsidRPr="00713ACC" w:rsidRDefault="00713ACC" w:rsidP="00713ACC">
      <w:pPr>
        <w:jc w:val="both"/>
        <w:rPr>
          <w:rFonts w:ascii="Constantia" w:hAnsi="Constantia"/>
        </w:rPr>
      </w:pPr>
    </w:p>
    <w:sectPr w:rsidR="00713ACC" w:rsidRPr="00713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15ED4"/>
    <w:multiLevelType w:val="hybridMultilevel"/>
    <w:tmpl w:val="8646BC2C"/>
    <w:lvl w:ilvl="0" w:tplc="AEF6C82A">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num w:numId="1" w16cid:durableId="170074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CC"/>
    <w:rsid w:val="00280192"/>
    <w:rsid w:val="00507288"/>
    <w:rsid w:val="00583C2E"/>
    <w:rsid w:val="006F614D"/>
    <w:rsid w:val="00713ACC"/>
    <w:rsid w:val="00962B5E"/>
    <w:rsid w:val="00A52A2E"/>
    <w:rsid w:val="00B13CBD"/>
    <w:rsid w:val="00BF6061"/>
    <w:rsid w:val="00C54673"/>
    <w:rsid w:val="00C76D4E"/>
    <w:rsid w:val="00D23E2E"/>
    <w:rsid w:val="00F34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0D07"/>
  <w15:chartTrackingRefBased/>
  <w15:docId w15:val="{7150CB21-E51F-4886-BDEE-1EF9BA70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8</cp:revision>
  <cp:lastPrinted>2022-11-20T19:15:00Z</cp:lastPrinted>
  <dcterms:created xsi:type="dcterms:W3CDTF">2022-11-18T12:56:00Z</dcterms:created>
  <dcterms:modified xsi:type="dcterms:W3CDTF">2022-11-20T19:18:00Z</dcterms:modified>
</cp:coreProperties>
</file>